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1A" w:rsidRPr="00DC51E1" w:rsidRDefault="00DC51E1" w:rsidP="00DC51E1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  <w:u w:val="single"/>
        </w:rPr>
      </w:pPr>
      <w:r w:rsidRPr="00DC51E1">
        <w:rPr>
          <w:rFonts w:ascii="Times New Roman" w:hAnsi="Times New Roman" w:cs="Times New Roman"/>
          <w:b/>
          <w:color w:val="4F81BD" w:themeColor="accent1"/>
          <w:sz w:val="40"/>
          <w:szCs w:val="40"/>
          <w:u w:val="single"/>
        </w:rPr>
        <w:t>JAK MŮŽEME POMOCI UKRAJINĚ</w:t>
      </w:r>
    </w:p>
    <w:p w:rsidR="00D1021A" w:rsidRDefault="00D1021A" w:rsidP="00FD34C6">
      <w:pPr>
        <w:spacing w:after="0" w:line="240" w:lineRule="auto"/>
      </w:pPr>
    </w:p>
    <w:p w:rsidR="00D1021A" w:rsidRPr="00DC51E1" w:rsidRDefault="00D1478C" w:rsidP="00FD3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798F0BED" wp14:editId="7FC96C25">
            <wp:simplePos x="0" y="0"/>
            <wp:positionH relativeFrom="column">
              <wp:posOffset>339725</wp:posOffset>
            </wp:positionH>
            <wp:positionV relativeFrom="paragraph">
              <wp:posOffset>58420</wp:posOffset>
            </wp:positionV>
            <wp:extent cx="5610225" cy="1733550"/>
            <wp:effectExtent l="0" t="0" r="9525" b="0"/>
            <wp:wrapNone/>
            <wp:docPr id="4" name="Obrázek 4" descr="C:\Users\Uzivatel\Desktop\Obrázky\UK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ivatel\Desktop\Obrázky\UKR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22" b="8889"/>
                    <a:stretch/>
                  </pic:blipFill>
                  <pic:spPr bwMode="auto">
                    <a:xfrm>
                      <a:off x="0" y="0"/>
                      <a:ext cx="56102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1E1" w:rsidRPr="00DC51E1">
        <w:rPr>
          <w:rFonts w:ascii="Times New Roman" w:hAnsi="Times New Roman" w:cs="Times New Roman"/>
          <w:sz w:val="24"/>
          <w:szCs w:val="24"/>
        </w:rPr>
        <w:t>Vzhledem k tomu, že v době, kdy ruská vojska vstoupila na území Ukrajiny, bylo současné vydání Žinkovského zpravodaje již v tisku, připojujeme aktuálně tuto přílohu:</w:t>
      </w:r>
      <w:r w:rsidRPr="00D1478C">
        <w:rPr>
          <w:rStyle w:val="Norml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23BE0" w:rsidRPr="00323BE0">
        <w:rPr>
          <w:rStyle w:val="Norml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007CB" w:rsidRPr="00D1021A" w:rsidRDefault="008007CB" w:rsidP="00FD3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021A">
        <w:rPr>
          <w:rFonts w:ascii="Times New Roman" w:hAnsi="Times New Roman" w:cs="Times New Roman"/>
          <w:sz w:val="24"/>
          <w:szCs w:val="24"/>
        </w:rPr>
        <w:t xml:space="preserve">Se zděšením sledujeme situaci na Ukrajině, která dramaticky eskalovala. Ukrajina, země nám v mnohém blízká, skoro sousední, potřebuje naši </w:t>
      </w:r>
      <w:proofErr w:type="gramStart"/>
      <w:r w:rsidRPr="00D1021A">
        <w:rPr>
          <w:rFonts w:ascii="Times New Roman" w:hAnsi="Times New Roman" w:cs="Times New Roman"/>
          <w:sz w:val="24"/>
          <w:szCs w:val="24"/>
        </w:rPr>
        <w:t>pomoc</w:t>
      </w:r>
      <w:r w:rsidR="00936ABC" w:rsidRPr="00D1021A">
        <w:rPr>
          <w:rFonts w:ascii="Times New Roman" w:hAnsi="Times New Roman" w:cs="Times New Roman"/>
          <w:sz w:val="24"/>
          <w:szCs w:val="24"/>
        </w:rPr>
        <w:t>,</w:t>
      </w:r>
      <w:r w:rsidRPr="00D1021A">
        <w:rPr>
          <w:rFonts w:ascii="Times New Roman" w:hAnsi="Times New Roman" w:cs="Times New Roman"/>
          <w:sz w:val="24"/>
          <w:szCs w:val="24"/>
        </w:rPr>
        <w:t xml:space="preserve">  ať</w:t>
      </w:r>
      <w:proofErr w:type="gramEnd"/>
      <w:r w:rsidRPr="00D1021A">
        <w:rPr>
          <w:rFonts w:ascii="Times New Roman" w:hAnsi="Times New Roman" w:cs="Times New Roman"/>
          <w:sz w:val="24"/>
          <w:szCs w:val="24"/>
        </w:rPr>
        <w:t xml:space="preserve"> už přímo na území Ukrajiny, nebo v případě masivního útěku obyvatel i v okolních zemích nebo v Česku. Vyzýváme všechny, kterým také není lhostejný vývoj a situace na Ukrajině a chtějí pomoci, aby přispěli. Prostředky budou použity na humanitární pomoc obětem ozbrojeného konfliktu, lidem na útěku, uprchlíkům, na ochranu ohrožených rodin a jednotlivců.</w:t>
      </w:r>
    </w:p>
    <w:p w:rsidR="00FD34C6" w:rsidRPr="00FD34C6" w:rsidRDefault="00FD34C6" w:rsidP="00FD3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34C6">
        <w:rPr>
          <w:rFonts w:ascii="Times New Roman" w:eastAsia="Times New Roman" w:hAnsi="Times New Roman" w:cs="Times New Roman"/>
          <w:sz w:val="24"/>
          <w:szCs w:val="24"/>
          <w:lang w:eastAsia="cs-CZ"/>
        </w:rPr>
        <w:t>Klíčové jsou finance a nabídka ubytování, naopak výpravy k ukrajinským hranicím hodnotí oslovení experti jako nešťastný nápad. Do budoucna se zvažuje i kampaň na odběr krve a plazmy.</w:t>
      </w:r>
    </w:p>
    <w:p w:rsidR="00FD34C6" w:rsidRPr="00FD34C6" w:rsidRDefault="00FD34C6" w:rsidP="00FD3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504D" w:themeColor="accent2"/>
          <w:sz w:val="30"/>
          <w:szCs w:val="30"/>
          <w:u w:val="single"/>
          <w:lang w:eastAsia="cs-CZ"/>
        </w:rPr>
      </w:pPr>
      <w:r w:rsidRPr="00936ABC">
        <w:rPr>
          <w:rFonts w:ascii="Times New Roman" w:eastAsia="Times New Roman" w:hAnsi="Times New Roman" w:cs="Times New Roman"/>
          <w:b/>
          <w:color w:val="C0504D" w:themeColor="accent2"/>
          <w:sz w:val="30"/>
          <w:szCs w:val="30"/>
          <w:u w:val="single"/>
          <w:lang w:eastAsia="cs-CZ"/>
        </w:rPr>
        <w:t>Podpořte Ukrajinu finančně</w:t>
      </w:r>
      <w:bookmarkStart w:id="0" w:name="_GoBack"/>
      <w:bookmarkEnd w:id="0"/>
    </w:p>
    <w:p w:rsidR="00FD34C6" w:rsidRPr="00FD34C6" w:rsidRDefault="00FD34C6" w:rsidP="00FD34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D34C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České sbírky na pomoc Ukrajině</w:t>
      </w:r>
    </w:p>
    <w:p w:rsidR="00FD34C6" w:rsidRPr="00FD34C6" w:rsidRDefault="00FD34C6" w:rsidP="00FD3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3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Nové sbírky neustále přibývají. Pokud chcete přispět na konkrétnější projekt, podívejte se na jeden ze serverů, který se specializuje na pořádání sbírek. </w:t>
      </w:r>
      <w:proofErr w:type="gramStart"/>
      <w:r w:rsidRPr="00FD34C6">
        <w:rPr>
          <w:rFonts w:ascii="Times New Roman" w:eastAsia="Times New Roman" w:hAnsi="Times New Roman" w:cs="Times New Roman"/>
          <w:sz w:val="24"/>
          <w:szCs w:val="24"/>
          <w:lang w:eastAsia="cs-CZ"/>
        </w:rPr>
        <w:t>Jde</w:t>
      </w:r>
      <w:proofErr w:type="gramEnd"/>
      <w:r w:rsidRPr="00FD3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například o </w:t>
      </w:r>
      <w:hyperlink r:id="rId7" w:tgtFrame="_blank" w:history="1">
        <w:proofErr w:type="gramStart"/>
        <w:r w:rsidRPr="00FD3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Darujme</w:t>
        </w:r>
        <w:proofErr w:type="gramEnd"/>
        <w:r w:rsidRPr="00FD3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.cz</w:t>
        </w:r>
      </w:hyperlink>
      <w:r w:rsidRPr="00FD34C6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má rozcestník pomoci pro Ukrajinu.</w:t>
      </w:r>
    </w:p>
    <w:p w:rsidR="00FD34C6" w:rsidRPr="00FD34C6" w:rsidRDefault="00FD34C6" w:rsidP="00FD3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u w:val="single"/>
          <w:lang w:eastAsia="cs-CZ"/>
        </w:rPr>
      </w:pPr>
      <w:r w:rsidRPr="00936ABC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u w:val="single"/>
          <w:lang w:eastAsia="cs-CZ"/>
        </w:rPr>
        <w:t>Hlavní sbírky jsou tyto:</w:t>
      </w:r>
    </w:p>
    <w:p w:rsidR="00FD34C6" w:rsidRPr="00FD34C6" w:rsidRDefault="00FD34C6" w:rsidP="00936ABC">
      <w:pPr>
        <w:spacing w:after="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cs-CZ"/>
        </w:rPr>
      </w:pPr>
      <w:r w:rsidRPr="00936ABC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cs-CZ"/>
        </w:rPr>
        <w:t>Účet Velvyslanectví Ukrajiny v ČR</w:t>
      </w:r>
    </w:p>
    <w:p w:rsidR="00FD34C6" w:rsidRPr="00FD34C6" w:rsidRDefault="00FD34C6" w:rsidP="00936ABC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cs-CZ"/>
        </w:rPr>
      </w:pPr>
      <w:r w:rsidRPr="00936AB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cs-CZ"/>
        </w:rPr>
        <w:t>Velvyslanectví Ukrajiny v ČR disponuje bankovním účtem, na který lze zaslat finanční obnos určený pro následný nákup obranného materiálu. Za shromážděné peníze vybírají obranný materiál, který nejvíce potřebují ozbrojené síly a domobrana Ukrajiny.</w:t>
      </w:r>
    </w:p>
    <w:p w:rsidR="00FD34C6" w:rsidRPr="00FD34C6" w:rsidRDefault="00FD34C6" w:rsidP="00936ABC">
      <w:pPr>
        <w:spacing w:after="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u w:val="single"/>
          <w:lang w:eastAsia="cs-CZ"/>
        </w:rPr>
      </w:pPr>
      <w:r w:rsidRPr="00936ABC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u w:val="single"/>
          <w:lang w:eastAsia="cs-CZ"/>
        </w:rPr>
        <w:t>Číslo účtu: 304452700/0300</w:t>
      </w:r>
    </w:p>
    <w:p w:rsidR="00936ABC" w:rsidRDefault="00936ABC" w:rsidP="00936ABC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</w:pPr>
    </w:p>
    <w:p w:rsidR="00FD34C6" w:rsidRPr="00FD34C6" w:rsidRDefault="00FD34C6" w:rsidP="00936ABC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cs-CZ"/>
        </w:rPr>
      </w:pPr>
      <w:r w:rsidRPr="00936ABC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cs-CZ"/>
        </w:rPr>
        <w:t>SOS Ukrajina</w:t>
      </w:r>
      <w:r w:rsidR="00936ABC" w:rsidRPr="00936ABC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cs-CZ"/>
        </w:rPr>
        <w:t xml:space="preserve"> - </w:t>
      </w:r>
      <w:r w:rsidRPr="00936ABC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cs-CZ"/>
        </w:rPr>
        <w:t>Organizuje Člověk v tísni.</w:t>
      </w:r>
    </w:p>
    <w:p w:rsidR="00FD34C6" w:rsidRPr="00FD34C6" w:rsidRDefault="00FD34C6" w:rsidP="00936ABC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cs-CZ"/>
        </w:rPr>
      </w:pPr>
      <w:r w:rsidRPr="00936ABC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cs-CZ"/>
        </w:rPr>
        <w:t>Sbírkový účet: 0093209320/0300</w:t>
      </w:r>
    </w:p>
    <w:p w:rsidR="00936ABC" w:rsidRDefault="00936ABC" w:rsidP="00936ABC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cs-CZ"/>
        </w:rPr>
      </w:pPr>
    </w:p>
    <w:p w:rsidR="00FD34C6" w:rsidRPr="00FD34C6" w:rsidRDefault="00FD34C6" w:rsidP="00936ABC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cs-CZ"/>
        </w:rPr>
      </w:pPr>
      <w:r w:rsidRPr="00936ABC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cs-CZ"/>
        </w:rPr>
        <w:t>Charita pro Ukrajinu</w:t>
      </w:r>
    </w:p>
    <w:p w:rsidR="00FD34C6" w:rsidRPr="00FD34C6" w:rsidRDefault="00FD34C6" w:rsidP="00936ABC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cs-CZ"/>
        </w:rPr>
      </w:pPr>
      <w:r w:rsidRPr="00936ABC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cs-CZ"/>
        </w:rPr>
        <w:t>Organizuje Charita Česká republika.</w:t>
      </w:r>
    </w:p>
    <w:p w:rsidR="00FD34C6" w:rsidRPr="00FD34C6" w:rsidRDefault="00FD34C6" w:rsidP="00936ABC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u w:val="single"/>
          <w:lang w:eastAsia="cs-CZ"/>
        </w:rPr>
      </w:pPr>
      <w:r w:rsidRPr="00936ABC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u w:val="single"/>
          <w:lang w:eastAsia="cs-CZ"/>
        </w:rPr>
        <w:t>Sbírkový účet 55660022/0800, variabilní symbol 104</w:t>
      </w:r>
    </w:p>
    <w:p w:rsidR="00FD34C6" w:rsidRPr="00FD34C6" w:rsidRDefault="00FD34C6" w:rsidP="00936ABC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cs-CZ"/>
        </w:rPr>
      </w:pPr>
      <w:r w:rsidRPr="00936ABC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cs-CZ"/>
        </w:rPr>
        <w:t>Dárcovské SMS na číslo 87 777: DMS CHARITASVET 30, DMS CHARITASVET 60 nebo DMS CHARITASVET 90</w:t>
      </w:r>
    </w:p>
    <w:p w:rsidR="00FD34C6" w:rsidRDefault="00FD34C6" w:rsidP="00936ABC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cs-CZ"/>
        </w:rPr>
      </w:pPr>
      <w:r w:rsidRPr="00936ABC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cs-CZ"/>
        </w:rPr>
        <w:t xml:space="preserve">Více informací ohledně sbírky na stránkách </w:t>
      </w:r>
      <w:hyperlink r:id="rId8" w:tgtFrame="_blank" w:history="1">
        <w:r w:rsidRPr="00936ABC">
          <w:rPr>
            <w:rFonts w:ascii="Times New Roman" w:eastAsia="Times New Roman" w:hAnsi="Times New Roman" w:cs="Times New Roman"/>
            <w:color w:val="943634" w:themeColor="accent2" w:themeShade="BF"/>
            <w:sz w:val="24"/>
            <w:szCs w:val="24"/>
            <w:u w:val="single"/>
            <w:lang w:eastAsia="cs-CZ"/>
          </w:rPr>
          <w:t>Charity ČR</w:t>
        </w:r>
      </w:hyperlink>
      <w:r w:rsidRPr="00936ABC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cs-CZ"/>
        </w:rPr>
        <w:t>.</w:t>
      </w:r>
    </w:p>
    <w:p w:rsidR="00936ABC" w:rsidRPr="00FD34C6" w:rsidRDefault="00936ABC" w:rsidP="00936ABC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cs-CZ"/>
        </w:rPr>
      </w:pPr>
    </w:p>
    <w:p w:rsidR="00FD34C6" w:rsidRPr="00FD34C6" w:rsidRDefault="00FD34C6" w:rsidP="00936ABC">
      <w:pPr>
        <w:spacing w:after="0" w:line="240" w:lineRule="auto"/>
        <w:rPr>
          <w:rFonts w:ascii="Times New Roman" w:eastAsia="Times New Roman" w:hAnsi="Times New Roman" w:cs="Times New Roman"/>
          <w:b/>
          <w:color w:val="D60093"/>
          <w:sz w:val="24"/>
          <w:szCs w:val="24"/>
          <w:lang w:eastAsia="cs-CZ"/>
        </w:rPr>
      </w:pPr>
      <w:r w:rsidRPr="00936ABC">
        <w:rPr>
          <w:rFonts w:ascii="Times New Roman" w:eastAsia="Times New Roman" w:hAnsi="Times New Roman" w:cs="Times New Roman"/>
          <w:b/>
          <w:color w:val="D60093"/>
          <w:sz w:val="24"/>
          <w:szCs w:val="24"/>
          <w:lang w:eastAsia="cs-CZ"/>
        </w:rPr>
        <w:t>Pomoc Ukrajině!</w:t>
      </w:r>
    </w:p>
    <w:p w:rsidR="00FD34C6" w:rsidRPr="00FD34C6" w:rsidRDefault="00FD34C6" w:rsidP="00936ABC">
      <w:pPr>
        <w:spacing w:after="0" w:line="240" w:lineRule="auto"/>
        <w:rPr>
          <w:rFonts w:ascii="Times New Roman" w:eastAsia="Times New Roman" w:hAnsi="Times New Roman" w:cs="Times New Roman"/>
          <w:color w:val="D60093"/>
          <w:sz w:val="24"/>
          <w:szCs w:val="24"/>
          <w:lang w:eastAsia="cs-CZ"/>
        </w:rPr>
      </w:pPr>
      <w:r w:rsidRPr="00936ABC">
        <w:rPr>
          <w:rFonts w:ascii="Times New Roman" w:eastAsia="Times New Roman" w:hAnsi="Times New Roman" w:cs="Times New Roman"/>
          <w:color w:val="D60093"/>
          <w:sz w:val="24"/>
          <w:szCs w:val="24"/>
          <w:lang w:eastAsia="cs-CZ"/>
        </w:rPr>
        <w:t>Nadační fond pomoci ve spolupráci s organizací ADRA spustil sbírku, která chce finanční pomoc smysluplně nabízet lidem zasaženým konfliktem.</w:t>
      </w:r>
    </w:p>
    <w:p w:rsidR="00FD34C6" w:rsidRPr="00FD34C6" w:rsidRDefault="00FD34C6" w:rsidP="00936ABC">
      <w:pPr>
        <w:spacing w:after="0" w:line="240" w:lineRule="auto"/>
        <w:rPr>
          <w:rFonts w:ascii="Times New Roman" w:eastAsia="Times New Roman" w:hAnsi="Times New Roman" w:cs="Times New Roman"/>
          <w:b/>
          <w:color w:val="D60093"/>
          <w:sz w:val="24"/>
          <w:szCs w:val="24"/>
          <w:u w:val="single"/>
          <w:lang w:eastAsia="cs-CZ"/>
        </w:rPr>
      </w:pPr>
      <w:r w:rsidRPr="00936ABC">
        <w:rPr>
          <w:rFonts w:ascii="Times New Roman" w:eastAsia="Times New Roman" w:hAnsi="Times New Roman" w:cs="Times New Roman"/>
          <w:b/>
          <w:color w:val="D60093"/>
          <w:sz w:val="24"/>
          <w:szCs w:val="24"/>
          <w:u w:val="single"/>
          <w:lang w:eastAsia="cs-CZ"/>
        </w:rPr>
        <w:t>Přispět lze na účet 4004040040/5500 s variabilním symbolem 222</w:t>
      </w:r>
    </w:p>
    <w:p w:rsidR="00FD34C6" w:rsidRDefault="00FD34C6" w:rsidP="00936ABC">
      <w:pPr>
        <w:spacing w:after="0" w:line="240" w:lineRule="auto"/>
        <w:rPr>
          <w:rFonts w:ascii="Times New Roman" w:eastAsia="Times New Roman" w:hAnsi="Times New Roman" w:cs="Times New Roman"/>
          <w:color w:val="D60093"/>
          <w:sz w:val="24"/>
          <w:szCs w:val="24"/>
          <w:lang w:eastAsia="cs-CZ"/>
        </w:rPr>
      </w:pPr>
      <w:r w:rsidRPr="00936ABC">
        <w:rPr>
          <w:rFonts w:ascii="Times New Roman" w:eastAsia="Times New Roman" w:hAnsi="Times New Roman" w:cs="Times New Roman"/>
          <w:color w:val="D60093"/>
          <w:sz w:val="24"/>
          <w:szCs w:val="24"/>
          <w:lang w:eastAsia="cs-CZ"/>
        </w:rPr>
        <w:t>Nebo poslat dárcovskou SMS na číslo 87 777 ve tvaru: DMS ZNESNAZE 30, DMS ZNESNAZE 60, DMS ZNESNAZE 90</w:t>
      </w:r>
    </w:p>
    <w:p w:rsidR="00936ABC" w:rsidRPr="00FD34C6" w:rsidRDefault="00936ABC" w:rsidP="00936ABC">
      <w:pPr>
        <w:spacing w:after="0" w:line="240" w:lineRule="auto"/>
        <w:rPr>
          <w:rFonts w:ascii="Times New Roman" w:eastAsia="Times New Roman" w:hAnsi="Times New Roman" w:cs="Times New Roman"/>
          <w:color w:val="D60093"/>
          <w:sz w:val="24"/>
          <w:szCs w:val="24"/>
          <w:lang w:eastAsia="cs-CZ"/>
        </w:rPr>
      </w:pPr>
    </w:p>
    <w:p w:rsidR="00FD34C6" w:rsidRPr="00FD34C6" w:rsidRDefault="00FD34C6" w:rsidP="00936AB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D102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Veřejná finanční sbírka na pomoc Červeného kříže Ukrajině</w:t>
      </w:r>
    </w:p>
    <w:p w:rsidR="00FD34C6" w:rsidRPr="00FD34C6" w:rsidRDefault="00FD34C6" w:rsidP="00936A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936AB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Český červený kříž aktuálně zajišťuje ve spolupráci s Ministerstvem zahraničních věcí zdravotnický materiál.</w:t>
      </w:r>
    </w:p>
    <w:p w:rsidR="00FD34C6" w:rsidRPr="00FD34C6" w:rsidRDefault="00FD34C6" w:rsidP="00936AB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</w:pPr>
      <w:r w:rsidRPr="00D1021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Finančně přispět lze na účet: 333999/2700, variabilní symbol 1502</w:t>
      </w:r>
    </w:p>
    <w:p w:rsidR="00FD34C6" w:rsidRPr="00FD34C6" w:rsidRDefault="00FD34C6" w:rsidP="00936A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936AB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Více na </w:t>
      </w:r>
      <w:hyperlink r:id="rId9" w:tgtFrame="_blank" w:history="1">
        <w:r w:rsidRPr="00936AB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cs-CZ"/>
          </w:rPr>
          <w:t>stránkách</w:t>
        </w:r>
      </w:hyperlink>
      <w:r w:rsidRPr="00936AB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Českého červeného kříže.</w:t>
      </w:r>
    </w:p>
    <w:p w:rsidR="00D1021A" w:rsidRDefault="00D1021A" w:rsidP="00FD34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D1021A" w:rsidRDefault="00D1021A" w:rsidP="00FD34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D1021A" w:rsidRDefault="00D1021A" w:rsidP="00FD34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FD34C6" w:rsidRPr="00FD34C6" w:rsidRDefault="00FD34C6" w:rsidP="00FD34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6"/>
          <w:lang w:eastAsia="cs-CZ"/>
        </w:rPr>
      </w:pPr>
      <w:r w:rsidRPr="00FD34C6"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6"/>
          <w:lang w:eastAsia="cs-CZ"/>
        </w:rPr>
        <w:t>Nabídněte ubytování pro lidi z Ukrajiny</w:t>
      </w:r>
    </w:p>
    <w:p w:rsidR="00FD34C6" w:rsidRPr="00FD34C6" w:rsidRDefault="00FD34C6" w:rsidP="00FD3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34C6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Ministr práce a sociálních věcí Marian Jurečka (KDU-ČSL) v pátek pro novináře uvedl, že lze v následujících dnech očekávat příchod tisíců až desetitisíců uprchlíků z Ukrajiny.</w:t>
      </w:r>
    </w:p>
    <w:p w:rsidR="00FD34C6" w:rsidRPr="00FD34C6" w:rsidRDefault="00FD34C6" w:rsidP="00FD3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3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Lidé, kteří chtějí nabídnout prostor k bydlení, mohou kontaktovat přímo Správu uprchlických zařízení, a to prostřednictvím e-mailu: </w:t>
      </w:r>
      <w:hyperlink r:id="rId10" w:tgtFrame="_blank" w:history="1">
        <w:r w:rsidRPr="00FD3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ubytovaniukrajina@suz.cz</w:t>
        </w:r>
      </w:hyperlink>
      <w:r w:rsidRPr="00FD34C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D34C6" w:rsidRPr="00FD34C6" w:rsidRDefault="00FD34C6" w:rsidP="00FD3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3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proofErr w:type="gramStart"/>
      <w:r w:rsidRPr="00FD34C6">
        <w:rPr>
          <w:rFonts w:ascii="Times New Roman" w:eastAsia="Times New Roman" w:hAnsi="Times New Roman" w:cs="Times New Roman"/>
          <w:sz w:val="24"/>
          <w:szCs w:val="24"/>
          <w:lang w:eastAsia="cs-CZ"/>
        </w:rPr>
        <w:t>mohou</w:t>
      </w:r>
      <w:proofErr w:type="gramEnd"/>
      <w:r w:rsidRPr="00FD3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využít portál </w:t>
      </w:r>
      <w:hyperlink r:id="rId11" w:tgtFrame="_blank" w:history="1">
        <w:r w:rsidRPr="00FD3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Uprchlíci </w:t>
        </w:r>
        <w:proofErr w:type="gramStart"/>
        <w:r w:rsidRPr="00FD3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vítejte</w:t>
        </w:r>
        <w:proofErr w:type="gramEnd"/>
      </w:hyperlink>
      <w:r w:rsidRPr="00FD34C6">
        <w:rPr>
          <w:rFonts w:ascii="Times New Roman" w:eastAsia="Times New Roman" w:hAnsi="Times New Roman" w:cs="Times New Roman"/>
          <w:sz w:val="24"/>
          <w:szCs w:val="24"/>
          <w:lang w:eastAsia="cs-CZ"/>
        </w:rPr>
        <w:t>, za kterým stojí Sdružení pro integraci a migraci.</w:t>
      </w:r>
    </w:p>
    <w:p w:rsidR="00FD34C6" w:rsidRPr="00FD34C6" w:rsidRDefault="00FD34C6" w:rsidP="00FD34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7"/>
          <w:szCs w:val="27"/>
          <w:lang w:eastAsia="cs-CZ"/>
        </w:rPr>
      </w:pPr>
      <w:r w:rsidRPr="00FD34C6">
        <w:rPr>
          <w:rFonts w:ascii="Times New Roman" w:eastAsia="Times New Roman" w:hAnsi="Times New Roman" w:cs="Times New Roman"/>
          <w:b/>
          <w:bCs/>
          <w:color w:val="C0504D" w:themeColor="accent2"/>
          <w:sz w:val="27"/>
          <w:szCs w:val="27"/>
          <w:lang w:eastAsia="cs-CZ"/>
        </w:rPr>
        <w:t>Správa uprchlických zařízení dává návod, jak pomoci:</w:t>
      </w:r>
    </w:p>
    <w:p w:rsidR="00FD34C6" w:rsidRPr="00FD34C6" w:rsidRDefault="00FD34C6" w:rsidP="00FD3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34C6">
        <w:rPr>
          <w:rFonts w:ascii="Times New Roman" w:eastAsia="Times New Roman" w:hAnsi="Times New Roman" w:cs="Times New Roman"/>
          <w:sz w:val="24"/>
          <w:szCs w:val="24"/>
          <w:lang w:eastAsia="cs-CZ"/>
        </w:rPr>
        <w:t>„Děkujeme za spontánní projevy solidarity českých občanů, měst, obcí, institucí i soukromých společností, které nabízejí pomoc v souvislosti se situací na Ukrajině. Velmi si toho vážíme. V případě eskalace situace budeme za nabídky pomoci, především ubytování hromadného typu, velmi rádi. Za tímto účelem zřídila Správa uprchlických zařízení Ministerstva vnitra e-mail ubytovaniukrajina@suz.cz, kam je možné konkrétní nabídky posílat. Děkujeme, že se zajímáte.“</w:t>
      </w:r>
    </w:p>
    <w:p w:rsidR="00FD34C6" w:rsidRPr="00FD34C6" w:rsidRDefault="00FD34C6" w:rsidP="00FD3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3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Zdroj: </w:t>
      </w:r>
      <w:hyperlink r:id="rId12" w:tgtFrame="_blank" w:history="1">
        <w:r w:rsidRPr="00FD3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SUZ MV</w:t>
        </w:r>
      </w:hyperlink>
    </w:p>
    <w:p w:rsidR="00A4153B" w:rsidRDefault="00A4153B"/>
    <w:sectPr w:rsidR="00A4153B" w:rsidSect="00936ABC">
      <w:pgSz w:w="11906" w:h="16838"/>
      <w:pgMar w:top="709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C6"/>
    <w:rsid w:val="00127EE2"/>
    <w:rsid w:val="00323BE0"/>
    <w:rsid w:val="008007CB"/>
    <w:rsid w:val="00936ABC"/>
    <w:rsid w:val="00A4153B"/>
    <w:rsid w:val="00D1021A"/>
    <w:rsid w:val="00D1478C"/>
    <w:rsid w:val="00DC51E1"/>
    <w:rsid w:val="00F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D3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D34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D34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FD34C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34C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34C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D34C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FD34C6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D34C6"/>
    <w:rPr>
      <w:color w:val="0000FF"/>
      <w:u w:val="single"/>
    </w:rPr>
  </w:style>
  <w:style w:type="character" w:customStyle="1" w:styleId="gdt">
    <w:name w:val="g_dt"/>
    <w:basedOn w:val="Standardnpsmoodstavce"/>
    <w:rsid w:val="00FD34C6"/>
  </w:style>
  <w:style w:type="character" w:customStyle="1" w:styleId="ew">
    <w:name w:val="e_w"/>
    <w:basedOn w:val="Standardnpsmoodstavce"/>
    <w:rsid w:val="00FD34C6"/>
  </w:style>
  <w:style w:type="paragraph" w:customStyle="1" w:styleId="ez">
    <w:name w:val="e_z"/>
    <w:basedOn w:val="Normln"/>
    <w:rsid w:val="00FD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ol-figurecaption-text">
    <w:name w:val="mol-figure__caption-text"/>
    <w:basedOn w:val="Standardnpsmoodstavce"/>
    <w:rsid w:val="00FD34C6"/>
  </w:style>
  <w:style w:type="character" w:customStyle="1" w:styleId="mol-formatted-datedate">
    <w:name w:val="mol-formatted-date__date"/>
    <w:basedOn w:val="Standardnpsmoodstavce"/>
    <w:rsid w:val="00FD34C6"/>
  </w:style>
  <w:style w:type="character" w:customStyle="1" w:styleId="mol-formatted-datetime">
    <w:name w:val="mol-formatted-date__time"/>
    <w:basedOn w:val="Standardnpsmoodstavce"/>
    <w:rsid w:val="00FD34C6"/>
  </w:style>
  <w:style w:type="character" w:customStyle="1" w:styleId="ebc">
    <w:name w:val="e_bc"/>
    <w:basedOn w:val="Standardnpsmoodstavce"/>
    <w:rsid w:val="00FD34C6"/>
  </w:style>
  <w:style w:type="character" w:customStyle="1" w:styleId="atm-text-decorator">
    <w:name w:val="atm-text-decorator"/>
    <w:basedOn w:val="Standardnpsmoodstavce"/>
    <w:rsid w:val="00FD34C6"/>
  </w:style>
  <w:style w:type="character" w:customStyle="1" w:styleId="eb">
    <w:name w:val="e_b"/>
    <w:basedOn w:val="Standardnpsmoodstavce"/>
    <w:rsid w:val="00FD34C6"/>
  </w:style>
  <w:style w:type="paragraph" w:styleId="Textbubliny">
    <w:name w:val="Balloon Text"/>
    <w:basedOn w:val="Normln"/>
    <w:link w:val="TextbublinyChar"/>
    <w:uiPriority w:val="99"/>
    <w:semiHidden/>
    <w:unhideWhenUsed/>
    <w:rsid w:val="0032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D3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D34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D34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FD34C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34C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34C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D34C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FD34C6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D34C6"/>
    <w:rPr>
      <w:color w:val="0000FF"/>
      <w:u w:val="single"/>
    </w:rPr>
  </w:style>
  <w:style w:type="character" w:customStyle="1" w:styleId="gdt">
    <w:name w:val="g_dt"/>
    <w:basedOn w:val="Standardnpsmoodstavce"/>
    <w:rsid w:val="00FD34C6"/>
  </w:style>
  <w:style w:type="character" w:customStyle="1" w:styleId="ew">
    <w:name w:val="e_w"/>
    <w:basedOn w:val="Standardnpsmoodstavce"/>
    <w:rsid w:val="00FD34C6"/>
  </w:style>
  <w:style w:type="paragraph" w:customStyle="1" w:styleId="ez">
    <w:name w:val="e_z"/>
    <w:basedOn w:val="Normln"/>
    <w:rsid w:val="00FD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ol-figurecaption-text">
    <w:name w:val="mol-figure__caption-text"/>
    <w:basedOn w:val="Standardnpsmoodstavce"/>
    <w:rsid w:val="00FD34C6"/>
  </w:style>
  <w:style w:type="character" w:customStyle="1" w:styleId="mol-formatted-datedate">
    <w:name w:val="mol-formatted-date__date"/>
    <w:basedOn w:val="Standardnpsmoodstavce"/>
    <w:rsid w:val="00FD34C6"/>
  </w:style>
  <w:style w:type="character" w:customStyle="1" w:styleId="mol-formatted-datetime">
    <w:name w:val="mol-formatted-date__time"/>
    <w:basedOn w:val="Standardnpsmoodstavce"/>
    <w:rsid w:val="00FD34C6"/>
  </w:style>
  <w:style w:type="character" w:customStyle="1" w:styleId="ebc">
    <w:name w:val="e_bc"/>
    <w:basedOn w:val="Standardnpsmoodstavce"/>
    <w:rsid w:val="00FD34C6"/>
  </w:style>
  <w:style w:type="character" w:customStyle="1" w:styleId="atm-text-decorator">
    <w:name w:val="atm-text-decorator"/>
    <w:basedOn w:val="Standardnpsmoodstavce"/>
    <w:rsid w:val="00FD34C6"/>
  </w:style>
  <w:style w:type="character" w:customStyle="1" w:styleId="eb">
    <w:name w:val="e_b"/>
    <w:basedOn w:val="Standardnpsmoodstavce"/>
    <w:rsid w:val="00FD34C6"/>
  </w:style>
  <w:style w:type="paragraph" w:styleId="Textbubliny">
    <w:name w:val="Balloon Text"/>
    <w:basedOn w:val="Normln"/>
    <w:link w:val="TextbublinyChar"/>
    <w:uiPriority w:val="99"/>
    <w:semiHidden/>
    <w:unhideWhenUsed/>
    <w:rsid w:val="0032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0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7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3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3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4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84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89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20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2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07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4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81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74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05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3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5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49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5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98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38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92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61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53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04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09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43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65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69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55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74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45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14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77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16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64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6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04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6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1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23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50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29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76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29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6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2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7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1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35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rita.cz/podporte-nas/darujte/v-zahranici/charita-pro-ukrajin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arujme.cz/projekty/1200004/highestCollectedMoney" TargetMode="External"/><Relationship Id="rId12" Type="http://schemas.openxmlformats.org/officeDocument/2006/relationships/hyperlink" Target="https://www.suz.cz/ubytovani-pro-ukrajinske-rodin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https://uprchlici-vitejte.cz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ubytovaniukrajina@suz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rvenykriz.eu/aktuality/ukrajina-prevzata-dalsi-pom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Lásková</dc:creator>
  <cp:lastModifiedBy>Jitka Lásková</cp:lastModifiedBy>
  <cp:revision>3</cp:revision>
  <cp:lastPrinted>2022-03-01T07:42:00Z</cp:lastPrinted>
  <dcterms:created xsi:type="dcterms:W3CDTF">2022-02-28T13:21:00Z</dcterms:created>
  <dcterms:modified xsi:type="dcterms:W3CDTF">2022-03-01T07:42:00Z</dcterms:modified>
</cp:coreProperties>
</file>