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A9" w:rsidRDefault="004C0DA9" w:rsidP="004C0DA9">
      <w:pPr>
        <w:pStyle w:val="Standard"/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SDH Březí zve všechny příznivce</w:t>
      </w:r>
    </w:p>
    <w:p w:rsidR="004C0DA9" w:rsidRDefault="004C0DA9" w:rsidP="004C0DA9">
      <w:pPr>
        <w:pStyle w:val="Standard"/>
        <w:jc w:val="center"/>
        <w:rPr>
          <w:b/>
          <w:bCs/>
          <w:sz w:val="56"/>
          <w:szCs w:val="56"/>
          <w:u w:val="single"/>
        </w:rPr>
      </w:pPr>
    </w:p>
    <w:p w:rsidR="004C0DA9" w:rsidRDefault="004C0DA9" w:rsidP="004C0DA9">
      <w:pPr>
        <w:pStyle w:val="Standard"/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 dobrého jídla</w:t>
      </w:r>
    </w:p>
    <w:p w:rsidR="004C0DA9" w:rsidRDefault="004C0DA9" w:rsidP="004C0DA9">
      <w:pPr>
        <w:pStyle w:val="Standard"/>
        <w:jc w:val="center"/>
        <w:rPr>
          <w:b/>
          <w:bCs/>
          <w:sz w:val="56"/>
          <w:szCs w:val="56"/>
          <w:u w:val="single"/>
        </w:rPr>
      </w:pPr>
    </w:p>
    <w:p w:rsidR="004C0DA9" w:rsidRDefault="004C0DA9" w:rsidP="004C0DA9">
      <w:pPr>
        <w:pStyle w:val="Standard"/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12. února 2022 </w:t>
      </w:r>
      <w:proofErr w:type="gramStart"/>
      <w:r>
        <w:rPr>
          <w:b/>
          <w:bCs/>
          <w:sz w:val="48"/>
          <w:szCs w:val="48"/>
          <w:u w:val="single"/>
        </w:rPr>
        <w:t>na</w:t>
      </w:r>
      <w:proofErr w:type="gramEnd"/>
    </w:p>
    <w:p w:rsidR="004C0DA9" w:rsidRDefault="004C0DA9" w:rsidP="004C0DA9">
      <w:pPr>
        <w:pStyle w:val="Standard"/>
        <w:jc w:val="center"/>
        <w:rPr>
          <w:b/>
          <w:bCs/>
          <w:sz w:val="48"/>
          <w:szCs w:val="48"/>
          <w:u w:val="single"/>
        </w:rPr>
      </w:pPr>
    </w:p>
    <w:p w:rsidR="004C0DA9" w:rsidRDefault="004C0DA9" w:rsidP="004C0DA9">
      <w:pPr>
        <w:pStyle w:val="Standard"/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48"/>
          <w:szCs w:val="48"/>
          <w:u w:val="single"/>
        </w:rPr>
        <w:t xml:space="preserve"> </w:t>
      </w:r>
      <w:r>
        <w:rPr>
          <w:b/>
          <w:bCs/>
          <w:sz w:val="120"/>
          <w:szCs w:val="120"/>
          <w:u w:val="single"/>
        </w:rPr>
        <w:t>VEPŘOVÉ</w:t>
      </w:r>
    </w:p>
    <w:p w:rsidR="004C0DA9" w:rsidRDefault="004C0DA9" w:rsidP="004C0DA9">
      <w:pPr>
        <w:pStyle w:val="Standard"/>
        <w:jc w:val="center"/>
        <w:rPr>
          <w:b/>
          <w:bCs/>
          <w:sz w:val="120"/>
          <w:szCs w:val="120"/>
          <w:u w:val="single"/>
        </w:rPr>
      </w:pPr>
      <w:r>
        <w:rPr>
          <w:b/>
          <w:bCs/>
          <w:sz w:val="120"/>
          <w:szCs w:val="120"/>
          <w:u w:val="single"/>
        </w:rPr>
        <w:t xml:space="preserve"> HODY</w:t>
      </w:r>
    </w:p>
    <w:p w:rsidR="004C0DA9" w:rsidRDefault="004C0DA9" w:rsidP="004C0DA9">
      <w:pPr>
        <w:pStyle w:val="Standard"/>
        <w:jc w:val="center"/>
        <w:rPr>
          <w:b/>
          <w:bCs/>
          <w:sz w:val="48"/>
          <w:szCs w:val="48"/>
          <w:u w:val="single"/>
        </w:rPr>
      </w:pPr>
    </w:p>
    <w:p w:rsidR="004C0DA9" w:rsidRDefault="004C0DA9" w:rsidP="004C0DA9">
      <w:pPr>
        <w:pStyle w:val="Standard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do březské </w:t>
      </w:r>
      <w:proofErr w:type="gramStart"/>
      <w:r>
        <w:rPr>
          <w:b/>
          <w:bCs/>
          <w:sz w:val="52"/>
          <w:szCs w:val="52"/>
          <w:u w:val="single"/>
        </w:rPr>
        <w:t>HASIČÁRNY .</w:t>
      </w:r>
      <w:proofErr w:type="gramEnd"/>
    </w:p>
    <w:p w:rsidR="004C0DA9" w:rsidRDefault="004C0DA9" w:rsidP="004C0DA9">
      <w:pPr>
        <w:pStyle w:val="Standard"/>
        <w:jc w:val="center"/>
        <w:rPr>
          <w:b/>
          <w:bCs/>
          <w:sz w:val="52"/>
          <w:szCs w:val="52"/>
          <w:u w:val="single"/>
        </w:rPr>
      </w:pPr>
    </w:p>
    <w:p w:rsidR="004C0DA9" w:rsidRDefault="004C0DA9" w:rsidP="004C0DA9">
      <w:pPr>
        <w:pStyle w:val="Standard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Na místě můžete ochutnat</w:t>
      </w:r>
    </w:p>
    <w:p w:rsidR="004C0DA9" w:rsidRDefault="004C0DA9" w:rsidP="004C0DA9">
      <w:pPr>
        <w:pStyle w:val="Standard"/>
        <w:jc w:val="center"/>
        <w:rPr>
          <w:b/>
          <w:bCs/>
          <w:sz w:val="52"/>
          <w:szCs w:val="52"/>
          <w:u w:val="single"/>
        </w:rPr>
      </w:pPr>
    </w:p>
    <w:p w:rsidR="004C0DA9" w:rsidRDefault="004C0DA9" w:rsidP="004C0DA9">
      <w:pPr>
        <w:pStyle w:val="Standard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 zabijačkové dobroty nebo</w:t>
      </w:r>
    </w:p>
    <w:p w:rsidR="004C0DA9" w:rsidRDefault="004C0DA9" w:rsidP="004C0DA9">
      <w:pPr>
        <w:pStyle w:val="Standard"/>
        <w:jc w:val="center"/>
        <w:rPr>
          <w:b/>
          <w:bCs/>
          <w:sz w:val="52"/>
          <w:szCs w:val="52"/>
          <w:u w:val="single"/>
        </w:rPr>
      </w:pPr>
    </w:p>
    <w:p w:rsidR="004C0DA9" w:rsidRDefault="004C0DA9" w:rsidP="004C0DA9">
      <w:pPr>
        <w:pStyle w:val="Standard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 domů odnést - jitrničky, tlačenku,</w:t>
      </w:r>
    </w:p>
    <w:p w:rsidR="004C0DA9" w:rsidRDefault="004C0DA9" w:rsidP="004C0DA9">
      <w:pPr>
        <w:pStyle w:val="Standard"/>
        <w:jc w:val="center"/>
        <w:rPr>
          <w:b/>
          <w:bCs/>
          <w:sz w:val="52"/>
          <w:szCs w:val="52"/>
          <w:u w:val="single"/>
        </w:rPr>
      </w:pPr>
    </w:p>
    <w:p w:rsidR="004C0DA9" w:rsidRDefault="004C0DA9" w:rsidP="004C0DA9">
      <w:pPr>
        <w:pStyle w:val="Standard"/>
        <w:jc w:val="center"/>
        <w:rPr>
          <w:b/>
          <w:bCs/>
          <w:sz w:val="52"/>
          <w:szCs w:val="52"/>
          <w:u w:val="single"/>
        </w:rPr>
      </w:pPr>
      <w:proofErr w:type="spellStart"/>
      <w:r>
        <w:rPr>
          <w:b/>
          <w:bCs/>
          <w:sz w:val="52"/>
          <w:szCs w:val="52"/>
          <w:u w:val="single"/>
        </w:rPr>
        <w:t>ovárek</w:t>
      </w:r>
      <w:proofErr w:type="spellEnd"/>
      <w:r>
        <w:rPr>
          <w:b/>
          <w:bCs/>
          <w:sz w:val="52"/>
          <w:szCs w:val="52"/>
          <w:u w:val="single"/>
        </w:rPr>
        <w:t>, polévku, maso a jelítka.</w:t>
      </w:r>
    </w:p>
    <w:p w:rsidR="004C0DA9" w:rsidRDefault="004C0DA9" w:rsidP="004C0DA9">
      <w:pPr>
        <w:pStyle w:val="Standard"/>
        <w:jc w:val="center"/>
        <w:rPr>
          <w:b/>
          <w:bCs/>
          <w:sz w:val="52"/>
          <w:szCs w:val="52"/>
          <w:u w:val="single"/>
        </w:rPr>
      </w:pPr>
    </w:p>
    <w:p w:rsidR="004C0DA9" w:rsidRDefault="004C0DA9" w:rsidP="004C0DA9">
      <w:pPr>
        <w:pStyle w:val="Standard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Prodej bude zahájen ve 12 hodin.</w:t>
      </w:r>
    </w:p>
    <w:p w:rsidR="004C0DA9" w:rsidRDefault="004C0DA9" w:rsidP="004C0DA9">
      <w:pPr>
        <w:pStyle w:val="Standard"/>
        <w:jc w:val="center"/>
        <w:rPr>
          <w:b/>
          <w:bCs/>
          <w:i/>
          <w:iCs/>
          <w:sz w:val="52"/>
          <w:szCs w:val="52"/>
          <w:u w:val="single"/>
        </w:rPr>
      </w:pPr>
    </w:p>
    <w:p w:rsidR="00712A40" w:rsidRDefault="00712A40">
      <w:bookmarkStart w:id="0" w:name="_GoBack"/>
      <w:bookmarkEnd w:id="0"/>
    </w:p>
    <w:sectPr w:rsidR="00712A4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A9"/>
    <w:rsid w:val="004C0DA9"/>
    <w:rsid w:val="0071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C0D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C0D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Lásková</dc:creator>
  <cp:lastModifiedBy>Jitka Lásková</cp:lastModifiedBy>
  <cp:revision>1</cp:revision>
  <dcterms:created xsi:type="dcterms:W3CDTF">2022-02-07T08:27:00Z</dcterms:created>
  <dcterms:modified xsi:type="dcterms:W3CDTF">2022-02-07T08:28:00Z</dcterms:modified>
</cp:coreProperties>
</file>