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13" w:rsidRDefault="00F92761" w:rsidP="00F92761">
      <w:pPr>
        <w:spacing w:line="240" w:lineRule="auto"/>
        <w:jc w:val="center"/>
        <w:rPr>
          <w:b/>
          <w:sz w:val="60"/>
          <w:szCs w:val="60"/>
          <w:u w:val="single"/>
        </w:rPr>
      </w:pPr>
      <w:r w:rsidRPr="00F92761">
        <w:rPr>
          <w:b/>
          <w:sz w:val="60"/>
          <w:szCs w:val="60"/>
          <w:u w:val="single"/>
        </w:rPr>
        <w:t>Ceny za odvoz komunálního odpadu na rok 2020</w:t>
      </w:r>
    </w:p>
    <w:p w:rsidR="00F92761" w:rsidRPr="00F92761" w:rsidRDefault="00F92761" w:rsidP="00F92761">
      <w:pPr>
        <w:spacing w:line="240" w:lineRule="auto"/>
        <w:jc w:val="center"/>
        <w:rPr>
          <w:b/>
          <w:sz w:val="20"/>
          <w:szCs w:val="20"/>
          <w:u w:val="single"/>
        </w:rPr>
      </w:pP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6805"/>
        <w:gridCol w:w="2551"/>
        <w:gridCol w:w="2410"/>
        <w:gridCol w:w="2378"/>
      </w:tblGrid>
      <w:tr w:rsidR="00A906A7" w:rsidRPr="00F92761" w:rsidTr="00A906A7">
        <w:tc>
          <w:tcPr>
            <w:tcW w:w="6805" w:type="dxa"/>
            <w:vMerge w:val="restart"/>
            <w:vAlign w:val="center"/>
          </w:tcPr>
          <w:p w:rsidR="00A906A7" w:rsidRPr="00F92761" w:rsidRDefault="00A906A7" w:rsidP="00A906A7">
            <w:pPr>
              <w:rPr>
                <w:b/>
                <w:sz w:val="36"/>
                <w:szCs w:val="36"/>
              </w:rPr>
            </w:pPr>
            <w:r w:rsidRPr="00F92761">
              <w:rPr>
                <w:b/>
                <w:sz w:val="36"/>
                <w:szCs w:val="36"/>
              </w:rPr>
              <w:t>Frekvence svozu</w:t>
            </w:r>
          </w:p>
        </w:tc>
        <w:tc>
          <w:tcPr>
            <w:tcW w:w="7339" w:type="dxa"/>
            <w:gridSpan w:val="3"/>
          </w:tcPr>
          <w:p w:rsidR="00A906A7" w:rsidRPr="00F92761" w:rsidRDefault="00A906A7" w:rsidP="00A906A7">
            <w:pPr>
              <w:jc w:val="center"/>
              <w:rPr>
                <w:b/>
                <w:sz w:val="36"/>
                <w:szCs w:val="36"/>
              </w:rPr>
            </w:pPr>
            <w:r w:rsidRPr="00F92761">
              <w:rPr>
                <w:b/>
                <w:sz w:val="36"/>
                <w:szCs w:val="36"/>
              </w:rPr>
              <w:t>Objem nádoby</w:t>
            </w:r>
          </w:p>
        </w:tc>
      </w:tr>
      <w:tr w:rsidR="00A906A7" w:rsidRPr="00F92761" w:rsidTr="00A906A7">
        <w:tc>
          <w:tcPr>
            <w:tcW w:w="6805" w:type="dxa"/>
            <w:vMerge/>
          </w:tcPr>
          <w:p w:rsidR="00A906A7" w:rsidRPr="00F92761" w:rsidRDefault="00A906A7" w:rsidP="00A906A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551" w:type="dxa"/>
          </w:tcPr>
          <w:p w:rsidR="00A906A7" w:rsidRPr="00F92761" w:rsidRDefault="00A906A7" w:rsidP="00A906A7">
            <w:pPr>
              <w:jc w:val="center"/>
              <w:rPr>
                <w:b/>
                <w:sz w:val="36"/>
                <w:szCs w:val="36"/>
              </w:rPr>
            </w:pPr>
            <w:r w:rsidRPr="00F92761">
              <w:rPr>
                <w:b/>
                <w:sz w:val="36"/>
                <w:szCs w:val="36"/>
              </w:rPr>
              <w:t>110 / 120 l</w:t>
            </w:r>
          </w:p>
        </w:tc>
        <w:tc>
          <w:tcPr>
            <w:tcW w:w="2410" w:type="dxa"/>
          </w:tcPr>
          <w:p w:rsidR="00A906A7" w:rsidRPr="00F92761" w:rsidRDefault="00A906A7" w:rsidP="00A906A7">
            <w:pPr>
              <w:jc w:val="center"/>
              <w:rPr>
                <w:b/>
                <w:sz w:val="36"/>
                <w:szCs w:val="36"/>
              </w:rPr>
            </w:pPr>
            <w:r w:rsidRPr="00F92761">
              <w:rPr>
                <w:b/>
                <w:sz w:val="36"/>
                <w:szCs w:val="36"/>
              </w:rPr>
              <w:t>240 l</w:t>
            </w:r>
          </w:p>
        </w:tc>
        <w:tc>
          <w:tcPr>
            <w:tcW w:w="2378" w:type="dxa"/>
          </w:tcPr>
          <w:p w:rsidR="00A906A7" w:rsidRPr="00F92761" w:rsidRDefault="00A906A7" w:rsidP="00A906A7">
            <w:pPr>
              <w:jc w:val="center"/>
              <w:rPr>
                <w:b/>
                <w:sz w:val="36"/>
                <w:szCs w:val="36"/>
              </w:rPr>
            </w:pPr>
            <w:r w:rsidRPr="00F92761">
              <w:rPr>
                <w:b/>
                <w:sz w:val="36"/>
                <w:szCs w:val="36"/>
              </w:rPr>
              <w:t>1100 l</w:t>
            </w: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 xml:space="preserve">1 x za 7 </w:t>
            </w:r>
            <w:proofErr w:type="gramStart"/>
            <w:r w:rsidRPr="00F92761">
              <w:rPr>
                <w:sz w:val="36"/>
                <w:szCs w:val="36"/>
              </w:rPr>
              <w:t>dní      (52</w:t>
            </w:r>
            <w:proofErr w:type="gramEnd"/>
            <w:r w:rsidRPr="00F92761">
              <w:rPr>
                <w:sz w:val="36"/>
                <w:szCs w:val="36"/>
              </w:rPr>
              <w:t xml:space="preserve"> svozů)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2730,-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 xml:space="preserve">1 x za 14 </w:t>
            </w:r>
            <w:proofErr w:type="gramStart"/>
            <w:r w:rsidRPr="00F92761">
              <w:rPr>
                <w:sz w:val="36"/>
                <w:szCs w:val="36"/>
              </w:rPr>
              <w:t>dní</w:t>
            </w:r>
            <w:proofErr w:type="gramEnd"/>
            <w:r w:rsidRPr="00F92761">
              <w:rPr>
                <w:sz w:val="36"/>
                <w:szCs w:val="36"/>
              </w:rPr>
              <w:t xml:space="preserve">    ( </w:t>
            </w:r>
            <w:proofErr w:type="gramStart"/>
            <w:r w:rsidRPr="00F92761">
              <w:rPr>
                <w:sz w:val="36"/>
                <w:szCs w:val="36"/>
              </w:rPr>
              <w:t>26</w:t>
            </w:r>
            <w:proofErr w:type="gramEnd"/>
            <w:r w:rsidRPr="00F92761">
              <w:rPr>
                <w:sz w:val="36"/>
                <w:szCs w:val="36"/>
              </w:rPr>
              <w:t xml:space="preserve"> svozů)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1820,-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3250,- Kč</w:t>
            </w: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9630,- Kč</w:t>
            </w: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 x za měsíc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1020,-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1760,- Kč</w:t>
            </w: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 w:rsidP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Kombinovaný svoz *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2320,-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Sezónní svoz letní (květen – říjen)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910,-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Jednorázová známka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105,-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  <w:tr w:rsidR="00A906A7" w:rsidRPr="00F92761" w:rsidTr="00A906A7">
        <w:tc>
          <w:tcPr>
            <w:tcW w:w="6805" w:type="dxa"/>
          </w:tcPr>
          <w:p w:rsidR="00A906A7" w:rsidRPr="00F92761" w:rsidRDefault="00A906A7">
            <w:pPr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Pytel</w:t>
            </w:r>
          </w:p>
        </w:tc>
        <w:tc>
          <w:tcPr>
            <w:tcW w:w="2551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  <w:r w:rsidRPr="00F92761">
              <w:rPr>
                <w:sz w:val="36"/>
                <w:szCs w:val="36"/>
              </w:rPr>
              <w:t>100,- Kč</w:t>
            </w:r>
          </w:p>
        </w:tc>
        <w:tc>
          <w:tcPr>
            <w:tcW w:w="2410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78" w:type="dxa"/>
            <w:vAlign w:val="center"/>
          </w:tcPr>
          <w:p w:rsidR="00A906A7" w:rsidRPr="00F92761" w:rsidRDefault="00A906A7" w:rsidP="00A906A7">
            <w:pPr>
              <w:jc w:val="center"/>
              <w:rPr>
                <w:sz w:val="36"/>
                <w:szCs w:val="36"/>
              </w:rPr>
            </w:pPr>
          </w:p>
        </w:tc>
      </w:tr>
    </w:tbl>
    <w:p w:rsidR="00A906A7" w:rsidRPr="00F92761" w:rsidRDefault="00A906A7">
      <w:pPr>
        <w:rPr>
          <w:sz w:val="36"/>
          <w:szCs w:val="36"/>
        </w:rPr>
      </w:pPr>
    </w:p>
    <w:p w:rsidR="00A906A7" w:rsidRPr="00F92761" w:rsidRDefault="00A906A7" w:rsidP="00F92761">
      <w:pPr>
        <w:spacing w:after="0" w:line="240" w:lineRule="auto"/>
        <w:rPr>
          <w:b/>
          <w:sz w:val="36"/>
          <w:szCs w:val="36"/>
          <w:u w:val="single"/>
        </w:rPr>
      </w:pPr>
      <w:proofErr w:type="gramStart"/>
      <w:r w:rsidRPr="00F92761">
        <w:rPr>
          <w:b/>
          <w:sz w:val="36"/>
          <w:szCs w:val="36"/>
          <w:u w:val="single"/>
        </w:rPr>
        <w:t>*   Kombinovaný</w:t>
      </w:r>
      <w:proofErr w:type="gramEnd"/>
      <w:r w:rsidRPr="00F92761">
        <w:rPr>
          <w:b/>
          <w:sz w:val="36"/>
          <w:szCs w:val="36"/>
          <w:u w:val="single"/>
        </w:rPr>
        <w:t xml:space="preserve"> svoz:</w:t>
      </w:r>
    </w:p>
    <w:p w:rsidR="00A906A7" w:rsidRPr="00F92761" w:rsidRDefault="00F92761" w:rsidP="00F92761">
      <w:pPr>
        <w:spacing w:after="0" w:line="240" w:lineRule="auto"/>
        <w:rPr>
          <w:sz w:val="36"/>
          <w:szCs w:val="36"/>
        </w:rPr>
      </w:pPr>
      <w:r w:rsidRPr="00F92761">
        <w:rPr>
          <w:sz w:val="36"/>
          <w:szCs w:val="36"/>
        </w:rPr>
        <w:t>-</w:t>
      </w:r>
      <w:r w:rsidR="00A906A7" w:rsidRPr="00F92761">
        <w:rPr>
          <w:sz w:val="36"/>
          <w:szCs w:val="36"/>
        </w:rPr>
        <w:t xml:space="preserve"> </w:t>
      </w:r>
      <w:r w:rsidRPr="00F92761">
        <w:rPr>
          <w:sz w:val="36"/>
          <w:szCs w:val="36"/>
        </w:rPr>
        <w:t>v</w:t>
      </w:r>
      <w:r w:rsidR="00A906A7" w:rsidRPr="00F92761">
        <w:rPr>
          <w:sz w:val="36"/>
          <w:szCs w:val="36"/>
        </w:rPr>
        <w:t> zimním období (listopad – březen) – svoz 1 x za 7 dní</w:t>
      </w:r>
    </w:p>
    <w:p w:rsidR="00A906A7" w:rsidRPr="00F92761" w:rsidRDefault="00F92761" w:rsidP="00F92761">
      <w:pPr>
        <w:spacing w:after="0" w:line="240" w:lineRule="auto"/>
        <w:rPr>
          <w:sz w:val="36"/>
          <w:szCs w:val="36"/>
        </w:rPr>
      </w:pPr>
      <w:r w:rsidRPr="00F92761">
        <w:rPr>
          <w:sz w:val="36"/>
          <w:szCs w:val="36"/>
        </w:rPr>
        <w:t>- v</w:t>
      </w:r>
      <w:r w:rsidR="00A906A7" w:rsidRPr="00F92761">
        <w:rPr>
          <w:sz w:val="36"/>
          <w:szCs w:val="36"/>
        </w:rPr>
        <w:t> letním období (duben – říjen) – svoz 1 x za 14 dní</w:t>
      </w:r>
    </w:p>
    <w:p w:rsidR="00F92761" w:rsidRPr="00F92761" w:rsidRDefault="00F92761" w:rsidP="00F92761">
      <w:pPr>
        <w:spacing w:after="0" w:line="240" w:lineRule="auto"/>
        <w:rPr>
          <w:sz w:val="36"/>
          <w:szCs w:val="36"/>
        </w:rPr>
      </w:pPr>
    </w:p>
    <w:p w:rsidR="00F92761" w:rsidRPr="00F92761" w:rsidRDefault="00F92761" w:rsidP="00F92761">
      <w:pPr>
        <w:spacing w:after="0" w:line="240" w:lineRule="auto"/>
        <w:rPr>
          <w:sz w:val="36"/>
          <w:szCs w:val="36"/>
        </w:rPr>
      </w:pPr>
      <w:r w:rsidRPr="00F92761">
        <w:rPr>
          <w:sz w:val="36"/>
          <w:szCs w:val="36"/>
        </w:rPr>
        <w:t>Kdo má zájem o jinou frekvenci vyvážení odpadů než 1 x za 14 dnů (jako dosud), ať do konce ledna 2020 nahlásí v kanceláři městyse (tel. č. 371 593 124), o jakou frekvenci vyvážení má zájem (kvůli včasnému objednání příslušných známek na popelnice)</w:t>
      </w:r>
    </w:p>
    <w:p w:rsidR="00F92761" w:rsidRPr="00F92761" w:rsidRDefault="00F92761" w:rsidP="00F92761">
      <w:pPr>
        <w:spacing w:after="0" w:line="240" w:lineRule="auto"/>
        <w:rPr>
          <w:sz w:val="36"/>
          <w:szCs w:val="36"/>
        </w:rPr>
      </w:pPr>
    </w:p>
    <w:p w:rsidR="00F92761" w:rsidRDefault="00F92761" w:rsidP="00F92761">
      <w:pPr>
        <w:spacing w:after="0" w:line="240" w:lineRule="auto"/>
        <w:rPr>
          <w:b/>
          <w:sz w:val="32"/>
          <w:szCs w:val="32"/>
        </w:rPr>
      </w:pPr>
      <w:r w:rsidRPr="00F92761">
        <w:rPr>
          <w:b/>
          <w:sz w:val="36"/>
          <w:szCs w:val="36"/>
          <w:u w:val="single"/>
        </w:rPr>
        <w:t>Poplatky za vyvážení odpadu se budou na úřadě městyse vybírat v průběhu měsíce února.</w:t>
      </w:r>
      <w:bookmarkStart w:id="0" w:name="_GoBack"/>
      <w:bookmarkEnd w:id="0"/>
    </w:p>
    <w:p w:rsidR="00F92761" w:rsidRPr="00A906A7" w:rsidRDefault="00F92761" w:rsidP="00F92761">
      <w:pPr>
        <w:spacing w:after="0" w:line="240" w:lineRule="auto"/>
        <w:rPr>
          <w:b/>
          <w:sz w:val="32"/>
          <w:szCs w:val="32"/>
        </w:rPr>
      </w:pPr>
    </w:p>
    <w:sectPr w:rsidR="00F92761" w:rsidRPr="00A906A7" w:rsidSect="00A906A7">
      <w:pgSz w:w="16838" w:h="11906" w:orient="landscape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23582"/>
    <w:multiLevelType w:val="hybridMultilevel"/>
    <w:tmpl w:val="59C69D7A"/>
    <w:lvl w:ilvl="0" w:tplc="5EC045A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2ED6118"/>
    <w:multiLevelType w:val="hybridMultilevel"/>
    <w:tmpl w:val="56E4F650"/>
    <w:lvl w:ilvl="0" w:tplc="F6DC12B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08C0D8C"/>
    <w:multiLevelType w:val="hybridMultilevel"/>
    <w:tmpl w:val="BE7C2CE4"/>
    <w:lvl w:ilvl="0" w:tplc="012AFB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A7"/>
    <w:rsid w:val="009D7013"/>
    <w:rsid w:val="00A906A7"/>
    <w:rsid w:val="00F9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906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90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1</cp:revision>
  <dcterms:created xsi:type="dcterms:W3CDTF">2019-12-03T09:34:00Z</dcterms:created>
  <dcterms:modified xsi:type="dcterms:W3CDTF">2019-12-03T09:52:00Z</dcterms:modified>
</cp:coreProperties>
</file>